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5" w:rsidRPr="00BD03F5" w:rsidRDefault="00BD03F5" w:rsidP="00BD0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3F5">
        <w:rPr>
          <w:rFonts w:ascii="Times New Roman" w:hAnsi="Times New Roman" w:cs="Times New Roman"/>
          <w:b/>
          <w:sz w:val="32"/>
          <w:szCs w:val="32"/>
        </w:rPr>
        <w:t>СТАТИСТИЧЕСКИЕ ДАННЫЕ</w:t>
      </w:r>
    </w:p>
    <w:p w:rsidR="00BD03F5" w:rsidRPr="00BD03F5" w:rsidRDefault="00BD03F5" w:rsidP="00BD0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3F5">
        <w:rPr>
          <w:rFonts w:ascii="Times New Roman" w:hAnsi="Times New Roman" w:cs="Times New Roman"/>
          <w:b/>
          <w:sz w:val="32"/>
          <w:szCs w:val="32"/>
        </w:rPr>
        <w:t>о работе с письменными обращениями граждан за  2013 год в   Горнослинкинском сельском поселении</w:t>
      </w:r>
    </w:p>
    <w:p w:rsidR="00BD03F5" w:rsidRPr="00BD03F5" w:rsidRDefault="00BD03F5" w:rsidP="00BD03F5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03F5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1524"/>
      </w:tblGrid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03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3F5">
              <w:rPr>
                <w:rFonts w:ascii="Times New Roman" w:hAnsi="Times New Roman" w:cs="Times New Roman"/>
              </w:rPr>
              <w:t>/</w:t>
            </w:r>
            <w:proofErr w:type="spellStart"/>
            <w:r w:rsidRPr="00BD03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BD03F5">
              <w:rPr>
                <w:rFonts w:ascii="Times New Roman" w:hAnsi="Times New Roman" w:cs="Times New Roman"/>
              </w:rPr>
              <w:t xml:space="preserve"> 2013 г.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 w:rsidRPr="00BD03F5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BD03F5"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</w:rPr>
            </w:pPr>
            <w:r w:rsidRPr="00BD03F5"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BD03F5"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 w:rsidRPr="00BD03F5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BD03F5"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 w:rsidRPr="00BD03F5"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 w:rsidRPr="00BD03F5"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D03F5" w:rsidRPr="00BD03F5" w:rsidRDefault="00BD03F5" w:rsidP="00BD03F5">
      <w:pPr>
        <w:jc w:val="center"/>
        <w:rPr>
          <w:rFonts w:ascii="Times New Roman" w:hAnsi="Times New Roman" w:cs="Times New Roman"/>
          <w:b/>
          <w:color w:val="FF0000"/>
          <w:lang w:eastAsia="en-US" w:bidi="en-US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rPr>
          <w:rFonts w:ascii="Times New Roman" w:hAnsi="Times New Roman" w:cs="Times New Roman"/>
        </w:rPr>
      </w:pPr>
    </w:p>
    <w:p w:rsidR="00BD03F5" w:rsidRPr="00BD03F5" w:rsidRDefault="00BD03F5" w:rsidP="00BD03F5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D03F5">
        <w:rPr>
          <w:rFonts w:ascii="Times New Roman" w:hAnsi="Times New Roman" w:cs="Times New Roman"/>
          <w:b/>
          <w:i/>
          <w:sz w:val="32"/>
          <w:u w:val="single"/>
        </w:rPr>
        <w:lastRenderedPageBreak/>
        <w:t>СТАТИСТИЧЕСКИЕ ДАННЫЕ</w:t>
      </w:r>
    </w:p>
    <w:p w:rsidR="00BD03F5" w:rsidRPr="00BD03F5" w:rsidRDefault="00BD03F5" w:rsidP="00BD03F5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8"/>
        </w:rPr>
      </w:pPr>
      <w:r w:rsidRPr="00BD03F5">
        <w:rPr>
          <w:rFonts w:ascii="Times New Roman" w:hAnsi="Times New Roman" w:cs="Times New Roman"/>
          <w:sz w:val="28"/>
        </w:rPr>
        <w:t>О работе  с устными обращениями граждан за 2013 год в администрации Горнослинкинского сельского поселения</w:t>
      </w:r>
    </w:p>
    <w:p w:rsidR="00BD03F5" w:rsidRPr="00BD03F5" w:rsidRDefault="00BD03F5" w:rsidP="00BD03F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860"/>
        <w:gridCol w:w="2593"/>
      </w:tblGrid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sz w:val="28"/>
                <w:szCs w:val="28"/>
              </w:rPr>
              <w:t>за 2013 года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15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5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BD03F5" w:rsidRPr="00BD03F5" w:rsidTr="00BD03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F5" w:rsidRPr="00BD03F5" w:rsidRDefault="00BD03F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BD03F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BD03F5" w:rsidRPr="00BD03F5" w:rsidRDefault="00BD03F5" w:rsidP="00BD03F5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4"/>
          <w:szCs w:val="24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8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8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8"/>
        </w:rPr>
      </w:pPr>
    </w:p>
    <w:p w:rsidR="00BD03F5" w:rsidRPr="00BD03F5" w:rsidRDefault="00BD03F5" w:rsidP="00BD03F5">
      <w:pPr>
        <w:rPr>
          <w:rFonts w:ascii="Times New Roman" w:hAnsi="Times New Roman" w:cs="Times New Roman"/>
          <w:sz w:val="28"/>
        </w:rPr>
      </w:pPr>
    </w:p>
    <w:p w:rsidR="00BD03F5" w:rsidRPr="00BD03F5" w:rsidRDefault="00BD03F5" w:rsidP="00BD03F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03F5">
        <w:rPr>
          <w:rFonts w:ascii="Times New Roman" w:hAnsi="Times New Roman" w:cs="Times New Roman"/>
          <w:b/>
          <w:sz w:val="28"/>
        </w:rPr>
        <w:lastRenderedPageBreak/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за  2013год.</w:t>
      </w:r>
    </w:p>
    <w:p w:rsidR="00BD03F5" w:rsidRPr="00BD03F5" w:rsidRDefault="00BD03F5" w:rsidP="00BD03F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03F5">
        <w:rPr>
          <w:rFonts w:ascii="Times New Roman" w:hAnsi="Times New Roman" w:cs="Times New Roman"/>
          <w:b/>
          <w:sz w:val="28"/>
          <w:szCs w:val="28"/>
        </w:rPr>
        <w:t>Для населения наиболее актуальны темы:</w:t>
      </w: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3F5" w:rsidRPr="00BD03F5" w:rsidRDefault="00BD03F5" w:rsidP="00BD03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Благоустройство:  </w:t>
      </w:r>
    </w:p>
    <w:p w:rsidR="00BD03F5" w:rsidRPr="00BD03F5" w:rsidRDefault="00BD03F5" w:rsidP="00BD03F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     Из них: замена ламп уличного освещения  -  6</w:t>
      </w:r>
    </w:p>
    <w:p w:rsidR="00BD03F5" w:rsidRPr="00BD03F5" w:rsidRDefault="00BD03F5" w:rsidP="00BD03F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>2.  Бродяжничество собак  - 4</w:t>
      </w:r>
    </w:p>
    <w:p w:rsidR="00BD03F5" w:rsidRPr="00BD03F5" w:rsidRDefault="00BD03F5" w:rsidP="00BD03F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>3.  Строительство ИЖС - 0</w:t>
      </w:r>
    </w:p>
    <w:p w:rsidR="00BD03F5" w:rsidRPr="00BD03F5" w:rsidRDefault="00BD03F5" w:rsidP="00BD03F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>4.  Коммунальное   хозяйство  - 3</w:t>
      </w:r>
    </w:p>
    <w:p w:rsidR="00BD03F5" w:rsidRPr="00BD03F5" w:rsidRDefault="00BD03F5" w:rsidP="00BD03F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 5. Прочие  -  7 </w:t>
      </w: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3F5" w:rsidRPr="00BD03F5" w:rsidRDefault="00BD03F5" w:rsidP="00BD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F5">
        <w:rPr>
          <w:rFonts w:ascii="Times New Roman" w:hAnsi="Times New Roman" w:cs="Times New Roman"/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</w:p>
    <w:p w:rsidR="00000000" w:rsidRDefault="00BD03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03F5"/>
    <w:rsid w:val="00BD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2014-01-10T05:58:00Z</dcterms:created>
  <dcterms:modified xsi:type="dcterms:W3CDTF">2014-01-10T05:59:00Z</dcterms:modified>
</cp:coreProperties>
</file>